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67C61" w14:textId="44756359" w:rsidR="00045825" w:rsidRDefault="00045825" w:rsidP="00045825">
      <w:pPr>
        <w:jc w:val="center"/>
        <w:rPr>
          <w:lang w:val="uk-UA"/>
        </w:rPr>
      </w:pPr>
      <w:r w:rsidRPr="00045825">
        <w:rPr>
          <w:lang w:val="uk-UA"/>
        </w:rPr>
        <w:t>З</w:t>
      </w:r>
      <w:r w:rsidRPr="00045825">
        <w:rPr>
          <w:lang w:val="uk-UA"/>
        </w:rPr>
        <w:t>віт</w:t>
      </w:r>
    </w:p>
    <w:p w14:paraId="6472D0ED" w14:textId="0D6ED556" w:rsidR="00F12C76" w:rsidRDefault="00045825" w:rsidP="00045825">
      <w:pPr>
        <w:jc w:val="center"/>
        <w:rPr>
          <w:lang w:val="uk-UA"/>
        </w:rPr>
      </w:pPr>
      <w:r w:rsidRPr="00045825">
        <w:rPr>
          <w:lang w:val="uk-UA"/>
        </w:rPr>
        <w:t>про надання паліативної допомоги в рамках програми медичних гарантій за пакетом “Мобільна паліативна медична допомога дорослим і дітям”</w:t>
      </w:r>
      <w:r>
        <w:rPr>
          <w:lang w:val="uk-UA"/>
        </w:rPr>
        <w:t xml:space="preserve"> </w:t>
      </w:r>
    </w:p>
    <w:p w14:paraId="1930F1C2" w14:textId="41CFB659" w:rsidR="00045825" w:rsidRDefault="00045825" w:rsidP="00045825">
      <w:pPr>
        <w:jc w:val="center"/>
        <w:rPr>
          <w:lang w:val="uk-UA"/>
        </w:rPr>
      </w:pPr>
      <w:r>
        <w:rPr>
          <w:lang w:val="uk-UA"/>
        </w:rPr>
        <w:t xml:space="preserve">КНП «Карлівська лікарня ім. Л.В. </w:t>
      </w:r>
      <w:proofErr w:type="spellStart"/>
      <w:r>
        <w:rPr>
          <w:lang w:val="uk-UA"/>
        </w:rPr>
        <w:t>Радевича</w:t>
      </w:r>
      <w:proofErr w:type="spellEnd"/>
      <w:r>
        <w:rPr>
          <w:lang w:val="uk-UA"/>
        </w:rPr>
        <w:t xml:space="preserve">» </w:t>
      </w:r>
    </w:p>
    <w:p w14:paraId="74613F98" w14:textId="01387217" w:rsidR="00045825" w:rsidRDefault="00045825" w:rsidP="00471879">
      <w:pPr>
        <w:jc w:val="center"/>
        <w:rPr>
          <w:lang w:val="uk-UA"/>
        </w:rPr>
      </w:pPr>
      <w:r>
        <w:rPr>
          <w:lang w:val="uk-UA"/>
        </w:rPr>
        <w:t>за 9 міс.2025 р.</w:t>
      </w:r>
    </w:p>
    <w:p w14:paraId="25F701FC" w14:textId="2D61D99D" w:rsidR="00045825" w:rsidRDefault="00045825" w:rsidP="00045825">
      <w:pPr>
        <w:jc w:val="center"/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45825" w14:paraId="22BDE689" w14:textId="77777777" w:rsidTr="00045825">
        <w:tc>
          <w:tcPr>
            <w:tcW w:w="4672" w:type="dxa"/>
          </w:tcPr>
          <w:p w14:paraId="561CE3F4" w14:textId="078F4B8A" w:rsidR="00045825" w:rsidRDefault="00045825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 медичних записів про надання паліативної допомоги пацієнтам похилого віку</w:t>
            </w:r>
          </w:p>
          <w:p w14:paraId="171D63A0" w14:textId="77777777" w:rsidR="00045825" w:rsidRPr="00045825" w:rsidRDefault="00045825" w:rsidP="00045825">
            <w:pPr>
              <w:jc w:val="center"/>
              <w:rPr>
                <w:lang w:val="uk-UA"/>
              </w:rPr>
            </w:pPr>
          </w:p>
        </w:tc>
        <w:tc>
          <w:tcPr>
            <w:tcW w:w="4672" w:type="dxa"/>
          </w:tcPr>
          <w:p w14:paraId="2C236A44" w14:textId="77777777" w:rsidR="00045825" w:rsidRDefault="00045825" w:rsidP="00045825">
            <w:pPr>
              <w:jc w:val="center"/>
              <w:rPr>
                <w:lang w:val="uk-UA"/>
              </w:rPr>
            </w:pPr>
          </w:p>
          <w:p w14:paraId="5D83C232" w14:textId="6F0EF6EA" w:rsidR="00045825" w:rsidRPr="00045825" w:rsidRDefault="00045825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630</w:t>
            </w:r>
          </w:p>
        </w:tc>
      </w:tr>
      <w:tr w:rsidR="00045825" w14:paraId="7A73F52D" w14:textId="77777777" w:rsidTr="00045825">
        <w:tc>
          <w:tcPr>
            <w:tcW w:w="4672" w:type="dxa"/>
          </w:tcPr>
          <w:p w14:paraId="6A41DE99" w14:textId="515EAC2F" w:rsidR="00045825" w:rsidRPr="00045825" w:rsidRDefault="00045825" w:rsidP="00045825">
            <w:pPr>
              <w:jc w:val="center"/>
              <w:rPr>
                <w:lang w:val="uk-UA"/>
              </w:rPr>
            </w:pPr>
            <w:r w:rsidRPr="00045825">
              <w:rPr>
                <w:lang w:val="uk-UA"/>
              </w:rPr>
              <w:t>Візит за місцем постійного перебування пацієнта</w:t>
            </w:r>
          </w:p>
        </w:tc>
        <w:tc>
          <w:tcPr>
            <w:tcW w:w="4672" w:type="dxa"/>
          </w:tcPr>
          <w:p w14:paraId="7C0582B3" w14:textId="5A0E7351" w:rsidR="00045825" w:rsidRPr="00045825" w:rsidRDefault="00045825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217</w:t>
            </w:r>
          </w:p>
        </w:tc>
      </w:tr>
      <w:tr w:rsidR="00045825" w14:paraId="7AC1AD60" w14:textId="77777777" w:rsidTr="00045825">
        <w:tc>
          <w:tcPr>
            <w:tcW w:w="4672" w:type="dxa"/>
          </w:tcPr>
          <w:p w14:paraId="3624A4BC" w14:textId="6DE8E0DF" w:rsidR="00045825" w:rsidRPr="00045825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Консультація пацієнта засобами зв'язку</w:t>
            </w:r>
          </w:p>
        </w:tc>
        <w:tc>
          <w:tcPr>
            <w:tcW w:w="4672" w:type="dxa"/>
          </w:tcPr>
          <w:p w14:paraId="36D093C5" w14:textId="3416D0D3" w:rsidR="00045825" w:rsidRDefault="00985B43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413</w:t>
            </w:r>
          </w:p>
        </w:tc>
      </w:tr>
      <w:tr w:rsidR="00985B43" w14:paraId="783FE098" w14:textId="77777777" w:rsidTr="00045825">
        <w:tc>
          <w:tcPr>
            <w:tcW w:w="4672" w:type="dxa"/>
          </w:tcPr>
          <w:p w14:paraId="5FDE4201" w14:textId="1B050F00" w:rsidR="00985B43" w:rsidRPr="00985B43" w:rsidRDefault="00985B43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Вікова категорія пацієнтів</w:t>
            </w:r>
          </w:p>
        </w:tc>
        <w:tc>
          <w:tcPr>
            <w:tcW w:w="4672" w:type="dxa"/>
          </w:tcPr>
          <w:p w14:paraId="6C97024B" w14:textId="5F104C63" w:rsidR="00985B43" w:rsidRDefault="00985B43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71-86 років</w:t>
            </w:r>
          </w:p>
        </w:tc>
      </w:tr>
      <w:tr w:rsidR="00985B43" w14:paraId="4B19503F" w14:textId="77777777" w:rsidTr="00045825">
        <w:tc>
          <w:tcPr>
            <w:tcW w:w="4672" w:type="dxa"/>
          </w:tcPr>
          <w:p w14:paraId="6BDEDF25" w14:textId="04B8F657" w:rsidR="00985B43" w:rsidRDefault="00985B43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Перелік основних діагнозів </w:t>
            </w:r>
          </w:p>
        </w:tc>
        <w:tc>
          <w:tcPr>
            <w:tcW w:w="4672" w:type="dxa"/>
          </w:tcPr>
          <w:p w14:paraId="30FDCA5C" w14:textId="77777777" w:rsidR="00985B43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I42.8 Інші кардіоміопатії</w:t>
            </w:r>
          </w:p>
          <w:p w14:paraId="7C0191B8" w14:textId="77777777" w:rsidR="00985B43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I69.3 Наслідки інфаркту мозку</w:t>
            </w:r>
          </w:p>
          <w:p w14:paraId="247C0DA6" w14:textId="77777777" w:rsidR="00985B43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J44.8 Інша уточнена хронічна обструктивна хвороба легені</w:t>
            </w:r>
          </w:p>
          <w:p w14:paraId="6E6FD20B" w14:textId="77777777" w:rsidR="00985B43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I50.0 Застійна серцева недостатність</w:t>
            </w:r>
          </w:p>
          <w:p w14:paraId="602373AB" w14:textId="42F217FA" w:rsidR="00985B43" w:rsidRDefault="00985B43" w:rsidP="00045825">
            <w:pPr>
              <w:jc w:val="center"/>
              <w:rPr>
                <w:lang w:val="uk-UA"/>
              </w:rPr>
            </w:pPr>
            <w:r w:rsidRPr="00985B43">
              <w:rPr>
                <w:lang w:val="uk-UA"/>
              </w:rPr>
              <w:t>G21.8 Інші форми вторинного паркінсонізму</w:t>
            </w:r>
          </w:p>
        </w:tc>
      </w:tr>
      <w:tr w:rsidR="00471879" w:rsidRPr="00471879" w14:paraId="144E73B0" w14:textId="77777777" w:rsidTr="00045825">
        <w:tc>
          <w:tcPr>
            <w:tcW w:w="4672" w:type="dxa"/>
          </w:tcPr>
          <w:p w14:paraId="2777D25E" w14:textId="22902447" w:rsidR="00471879" w:rsidRDefault="00471879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Перелік інтервенцій</w:t>
            </w:r>
          </w:p>
        </w:tc>
        <w:tc>
          <w:tcPr>
            <w:tcW w:w="4672" w:type="dxa"/>
          </w:tcPr>
          <w:p w14:paraId="5F9E72B9" w14:textId="1CD028C5" w:rsid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>A67002 Консультація Терапевта</w:t>
            </w:r>
            <w:r w:rsidRPr="00471879">
              <w:rPr>
                <w:lang w:val="uk-UA"/>
              </w:rPr>
              <w:t xml:space="preserve"> </w:t>
            </w:r>
            <w:r w:rsidRPr="00471879">
              <w:rPr>
                <w:lang w:val="uk-UA"/>
              </w:rPr>
              <w:t xml:space="preserve">K67002 Консультація Кардіолога 11700-00 Інша електрокардіографія [ЕКГ], </w:t>
            </w:r>
          </w:p>
          <w:p w14:paraId="4E06C467" w14:textId="77777777" w:rsid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>96027-00 Спостереження за прийомом призначених/самостійно обраних лікарських засобів,</w:t>
            </w:r>
          </w:p>
          <w:p w14:paraId="74A97097" w14:textId="77777777" w:rsid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 xml:space="preserve"> 96021-00 Оцінка догляду за собою/самообслуговування, </w:t>
            </w:r>
          </w:p>
          <w:p w14:paraId="23515482" w14:textId="2F602B7E" w:rsid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>96066-00 Профілактичне консультування або навчання</w:t>
            </w:r>
          </w:p>
          <w:p w14:paraId="236753CE" w14:textId="77777777" w:rsidR="00471879" w:rsidRDefault="00471879" w:rsidP="00471879">
            <w:pPr>
              <w:jc w:val="center"/>
              <w:rPr>
                <w:lang w:val="uk-UA"/>
              </w:rPr>
            </w:pPr>
          </w:p>
          <w:p w14:paraId="3ACE3831" w14:textId="5CA40E94" w:rsidR="00471879" w:rsidRPr="00985B43" w:rsidRDefault="00471879" w:rsidP="00045825">
            <w:pPr>
              <w:jc w:val="center"/>
              <w:rPr>
                <w:lang w:val="uk-UA"/>
              </w:rPr>
            </w:pPr>
          </w:p>
        </w:tc>
      </w:tr>
      <w:tr w:rsidR="00471879" w:rsidRPr="00471879" w14:paraId="32897581" w14:textId="77777777" w:rsidTr="00045825">
        <w:tc>
          <w:tcPr>
            <w:tcW w:w="4672" w:type="dxa"/>
          </w:tcPr>
          <w:p w14:paraId="3AD05941" w14:textId="594C3EC6" w:rsidR="00471879" w:rsidRDefault="00471879" w:rsidP="00045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Послуги</w:t>
            </w:r>
          </w:p>
        </w:tc>
        <w:tc>
          <w:tcPr>
            <w:tcW w:w="4672" w:type="dxa"/>
          </w:tcPr>
          <w:p w14:paraId="41006600" w14:textId="77777777" w:rsid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 xml:space="preserve">PA4 Надання паліативної допомоги пацієнтам похилого віку, які її потребують (шкала </w:t>
            </w:r>
            <w:proofErr w:type="spellStart"/>
            <w:r w:rsidRPr="00471879">
              <w:rPr>
                <w:lang w:val="uk-UA"/>
              </w:rPr>
              <w:t>коморбідності</w:t>
            </w:r>
            <w:proofErr w:type="spellEnd"/>
            <w:r w:rsidRPr="00471879">
              <w:rPr>
                <w:lang w:val="uk-UA"/>
              </w:rPr>
              <w:t xml:space="preserve"> становить від 1,9 до 7,3 балів)</w:t>
            </w:r>
          </w:p>
          <w:p w14:paraId="65FCE927" w14:textId="49AB6DF2" w:rsidR="00471879" w:rsidRPr="00471879" w:rsidRDefault="00471879" w:rsidP="00471879">
            <w:pPr>
              <w:jc w:val="center"/>
              <w:rPr>
                <w:lang w:val="uk-UA"/>
              </w:rPr>
            </w:pPr>
            <w:r w:rsidRPr="00471879">
              <w:rPr>
                <w:lang w:val="uk-UA"/>
              </w:rPr>
              <w:t xml:space="preserve">PA5 Надання паліативної допомоги пацієнтам похилого віку, які її потребують (шкала </w:t>
            </w:r>
            <w:proofErr w:type="spellStart"/>
            <w:r w:rsidRPr="00471879">
              <w:rPr>
                <w:lang w:val="uk-UA"/>
              </w:rPr>
              <w:t>коморбідності</w:t>
            </w:r>
            <w:proofErr w:type="spellEnd"/>
            <w:r w:rsidRPr="00471879">
              <w:rPr>
                <w:lang w:val="uk-UA"/>
              </w:rPr>
              <w:t xml:space="preserve"> більше 7,4 балів)</w:t>
            </w:r>
          </w:p>
        </w:tc>
      </w:tr>
    </w:tbl>
    <w:p w14:paraId="7F6E7403" w14:textId="5C70C672" w:rsidR="00985B43" w:rsidRPr="00985B43" w:rsidRDefault="00985B43" w:rsidP="00985B43">
      <w:pPr>
        <w:rPr>
          <w:lang w:val="uk-UA"/>
        </w:rPr>
      </w:pPr>
    </w:p>
    <w:sectPr w:rsidR="00985B43" w:rsidRPr="00985B43" w:rsidSect="00471879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6A"/>
    <w:rsid w:val="00045825"/>
    <w:rsid w:val="002A2629"/>
    <w:rsid w:val="00417626"/>
    <w:rsid w:val="00471879"/>
    <w:rsid w:val="006C0B77"/>
    <w:rsid w:val="008242FF"/>
    <w:rsid w:val="00870751"/>
    <w:rsid w:val="00922C48"/>
    <w:rsid w:val="00985B43"/>
    <w:rsid w:val="00B915B7"/>
    <w:rsid w:val="00C57C6A"/>
    <w:rsid w:val="00CF67A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CF25"/>
  <w15:chartTrackingRefBased/>
  <w15:docId w15:val="{F8376F79-C599-4169-8AA7-820E63F8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7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C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C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C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C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C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C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C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C6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57C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57C6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57C6A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57C6A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57C6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57C6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57C6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57C6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57C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7C6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57C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7C6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57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7C6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57C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7C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7C6A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57C6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5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3</cp:revision>
  <dcterms:created xsi:type="dcterms:W3CDTF">2025-10-02T08:23:00Z</dcterms:created>
  <dcterms:modified xsi:type="dcterms:W3CDTF">2025-10-02T10:13:00Z</dcterms:modified>
</cp:coreProperties>
</file>